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5C" w:rsidRDefault="00176C5C" w:rsidP="00176C5C">
      <w:pPr>
        <w:tabs>
          <w:tab w:val="left" w:pos="706"/>
          <w:tab w:val="center" w:pos="4153"/>
        </w:tabs>
        <w:jc w:val="center"/>
        <w:rPr>
          <w:rFonts w:ascii="Sakkal Majalla" w:hAnsi="Sakkal Majalla" w:cs="PT Simple Bold Ruled"/>
          <w:b/>
          <w:bCs/>
          <w:sz w:val="44"/>
          <w:szCs w:val="44"/>
          <w:rtl/>
          <w:lang w:bidi="ar-EG"/>
        </w:rPr>
      </w:pPr>
      <w:r w:rsidRPr="00CC5AE7">
        <w:rPr>
          <w:rFonts w:ascii="Sakkal Majalla" w:hAnsi="Sakkal Majalla" w:cs="PT Simple Bold Ruled" w:hint="cs"/>
          <w:b/>
          <w:bCs/>
          <w:sz w:val="44"/>
          <w:szCs w:val="44"/>
          <w:rtl/>
          <w:lang w:bidi="ar-EG"/>
        </w:rPr>
        <w:t>قسم ال</w:t>
      </w:r>
      <w:r w:rsidRPr="00CC5AE7">
        <w:rPr>
          <w:rFonts w:ascii="Sakkal Majalla" w:hAnsi="Sakkal Majalla" w:cs="PT Simple Bold Ruled"/>
          <w:b/>
          <w:bCs/>
          <w:sz w:val="44"/>
          <w:szCs w:val="44"/>
          <w:rtl/>
          <w:lang w:bidi="ar-EG"/>
        </w:rPr>
        <w:t>جرافيك</w:t>
      </w:r>
    </w:p>
    <w:p w:rsidR="00176C5C" w:rsidRDefault="00176C5C" w:rsidP="00176C5C">
      <w:pPr>
        <w:tabs>
          <w:tab w:val="left" w:pos="706"/>
          <w:tab w:val="center" w:pos="4153"/>
        </w:tabs>
        <w:jc w:val="center"/>
        <w:rPr>
          <w:rFonts w:ascii="Sakkal Majalla" w:hAnsi="Sakkal Majalla" w:cs="PT Simple Bold Ruled"/>
          <w:b/>
          <w:bCs/>
          <w:sz w:val="44"/>
          <w:szCs w:val="44"/>
          <w:rtl/>
          <w:lang w:bidi="ar-EG"/>
        </w:rPr>
      </w:pPr>
      <w:r w:rsidRPr="00F6514A">
        <w:rPr>
          <w:rFonts w:ascii="Sakkal Majalla" w:hAnsi="Sakkal Majalla" w:cs="PT Simple Bold Ruled"/>
          <w:b/>
          <w:bCs/>
          <w:sz w:val="28"/>
          <w:szCs w:val="28"/>
          <w:rtl/>
          <w:lang w:bidi="ar-EG"/>
        </w:rPr>
        <w:t xml:space="preserve">أسماء الطلاب </w:t>
      </w:r>
      <w:proofErr w:type="gramStart"/>
      <w:r w:rsidRPr="00F6514A">
        <w:rPr>
          <w:rFonts w:ascii="Sakkal Majalla" w:hAnsi="Sakkal Majalla" w:cs="PT Simple Bold Ruled"/>
          <w:b/>
          <w:bCs/>
          <w:sz w:val="28"/>
          <w:szCs w:val="28"/>
          <w:rtl/>
          <w:lang w:bidi="ar-EG"/>
        </w:rPr>
        <w:t>المقيدين</w:t>
      </w:r>
      <w:proofErr w:type="gramEnd"/>
      <w:r w:rsidRPr="00F6514A">
        <w:rPr>
          <w:rFonts w:ascii="Sakkal Majalla" w:hAnsi="Sakkal Majalla" w:cs="PT Simple Bold Ruled"/>
          <w:b/>
          <w:bCs/>
          <w:sz w:val="28"/>
          <w:szCs w:val="28"/>
          <w:rtl/>
          <w:lang w:bidi="ar-EG"/>
        </w:rPr>
        <w:t xml:space="preserve"> والمسجلين لدرجة الماجستير</w:t>
      </w:r>
      <w:r>
        <w:rPr>
          <w:rFonts w:ascii="Sakkal Majalla" w:hAnsi="Sakkal Majalla" w:cs="PT Simple Bold Ruled" w:hint="cs"/>
          <w:b/>
          <w:bCs/>
          <w:sz w:val="28"/>
          <w:szCs w:val="28"/>
          <w:rtl/>
          <w:lang w:bidi="ar-EG"/>
        </w:rPr>
        <w:t xml:space="preserve"> منذ عام 1996 وحتى تاريخه</w:t>
      </w:r>
    </w:p>
    <w:tbl>
      <w:tblPr>
        <w:bidiVisual/>
        <w:tblW w:w="16302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233"/>
        <w:gridCol w:w="1425"/>
        <w:gridCol w:w="1417"/>
        <w:gridCol w:w="6379"/>
        <w:gridCol w:w="1335"/>
        <w:gridCol w:w="3060"/>
      </w:tblGrid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اسم الدارس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تاريخ القيد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تاريخ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التسجيل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عنوان الرسالة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تاريخ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المناقشة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أسماء السادة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المشرفين</w:t>
            </w:r>
            <w:proofErr w:type="gramEnd"/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سماح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عبدالحميد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26/9/1999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23/6/2002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القيم الجمالية والتشكيلية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اعمال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الحفر والطباعة عند الفنان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مايرتس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كورنيلس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اشر </w:t>
            </w:r>
            <w:r w:rsidRPr="00CC5A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دراسة تاريخية 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تحليلبية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11/7/2007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محمد على محمود خاطر 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متولى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على عصب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عباس محمد</w:t>
            </w:r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حسن 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العليم 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المنعم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26/9/1999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19/11/2001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القيم التشكيلية والتعبيرية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اعمال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الحفر والطباعة للفنان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فتحى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احمد </w:t>
            </w:r>
            <w:r w:rsidRPr="00CC5A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دراسة تحليلية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6/11/2006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ين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وصيف</w:t>
            </w:r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احمد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عمر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احمد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16/10/2000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19/11/2001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الحاسب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الالى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اثراء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وتطوير الحملات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الاعلانية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السياحية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اواخر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القرن العشرين فى مصر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19/10/2002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 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شوقى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الدسوقى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يوسف </w:t>
            </w:r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عمران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احمد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26/9/1999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22/10/2001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الضوء فى فن الجرافيك الحديث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8/3/2004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متولى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على عصب</w:t>
            </w:r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الرحمن 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الحميد 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الرحمن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26/9/1999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17/3/2001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القيم التشكيلية للصورة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الرسوم المتحركة </w:t>
            </w:r>
            <w:r w:rsidRPr="00CC5A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دراسة تحليلية وتاريخية مقارنة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عيد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عبداللطيف</w:t>
            </w:r>
            <w:proofErr w:type="spellEnd"/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علاء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ابراهيم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احمد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22/10/1999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21/3/2000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الرسوم التوضيحية فى البرديات المصرية القديمة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23/12/2001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سعيد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عبدالحليم</w:t>
            </w:r>
            <w:proofErr w:type="spellEnd"/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شوقى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الدسوقى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يوسف</w:t>
            </w:r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سعاد مختار 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المجيد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25/10/1998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18/6/2000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تطور كتب الطفل فى مصر منذ السبعينات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19/10/2003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محمد على محمود خاطر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متولى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على عصب</w:t>
            </w:r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حنان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وديع حبيب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19/10/1997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17/5/2000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المخطوطات القبطية كقيمة تشكيلية فى فنون الكتاب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4/7/2010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محمد على محمود خاطر</w:t>
            </w:r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محمد مؤنس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محمود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الوهاب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28/10/1996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24/5/1999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الحداثة المعاصرة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اعمال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احمد نوار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الجرافيكية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18/5/2003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فتحى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احمد محمود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محمود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ايمن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قاعود</w:t>
            </w:r>
            <w:proofErr w:type="spellEnd"/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حازم سيد جودة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28/10/1996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30/3/1998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اثر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الاضاءة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الصلصال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23/2/2004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د/ 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عبدالطيف</w:t>
            </w:r>
            <w:proofErr w:type="spellEnd"/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خلف احمد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19/10/1997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24/5/1999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اثر فن الجرافيك فى المجتمع والثقافة المصرية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18/5/2003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فتحى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احمد محمود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اعتماد ياسين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عبدالرحمن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19/10/1997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19/4/1999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الترجمة البصرية للصوت فى فيلم الرسوم المتحركة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20/5/2002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فتحى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احمد محمود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سعيد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عبدالحليم</w:t>
            </w:r>
            <w:proofErr w:type="spellEnd"/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فيرا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فايز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حبشى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12/1/1998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28/10/1996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برامج الحاسب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الالى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واثرها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التصميم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الجرافيكى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المرئى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24/6/2000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فتحى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احمد محمود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ا0م0د/ عادل عمر</w:t>
            </w:r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محمد السيد على محمد عسل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محول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19/4/1996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فن الكاريكاتير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الاجتماعى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ومدى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تعبيرة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عن البيئة والمجتمع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المصرى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النصف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الثانى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من القرن العشرين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19/5/2002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سعيد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عبدالحليم</w:t>
            </w:r>
            <w:proofErr w:type="spellEnd"/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رجب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صقر</w:t>
            </w:r>
            <w:proofErr w:type="gramEnd"/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هيثم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عبدالحفيظ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28/10/1996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16/2/1998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الاسطورة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واثرها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الرسوم التوضيحية للكتاب عند كل من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بيكاسو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وشاجال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19/6/2000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فتحى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احمد محمود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خالد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مصطفى احمد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28/10/1996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16/2/1998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اثر الكمبيوتر على متغيرات اللون فى الملصق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الاعلانى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23/9/2000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فتحى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احمد محمود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حسين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وصيف</w:t>
            </w:r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منى عز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الدين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مصيلحى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19/10/1997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19/4/1999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اثر تحوير الشكل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والون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على الحركة فى فن الرسوم المتحركة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29/12/2003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سعيد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عبدالحليم</w:t>
            </w:r>
            <w:proofErr w:type="spellEnd"/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رجب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صقر</w:t>
            </w:r>
            <w:proofErr w:type="gramEnd"/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عيد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عبداللطيف</w:t>
            </w:r>
            <w:proofErr w:type="spellEnd"/>
          </w:p>
        </w:tc>
      </w:tr>
      <w:tr w:rsidR="00176C5C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DA1DF9" w:rsidRDefault="00176C5C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وفاء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عبدالمقصود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يونس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19/10/1997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19/4/1999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التجريب فى فن الجرافيك من خلال طرق الحفر والطباعة الغائرة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6/3/2005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محمد على محمود خاطر</w:t>
            </w:r>
          </w:p>
          <w:p w:rsidR="00176C5C" w:rsidRPr="00CC5AE7" w:rsidRDefault="00176C5C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متولى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على عصب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فاطمة الزهراء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صلاح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الدين السيد سليمان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26/10/2000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22/8/2004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الرؤية الفنية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اعمال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حازم فتح الله فى فنون الجرافيك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18/8/2007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رجب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صقر</w:t>
            </w:r>
            <w:proofErr w:type="gramEnd"/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نسرين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اسماعيل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محمد نبيل 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السلام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16/10/2000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6/1/2003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التقنيات الحديثة فى الطباعة الغائرة والمسطحة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وامكانية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المزاوجة بينهما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13/6/2005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محمد على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محمودخاطر</w:t>
            </w:r>
            <w:proofErr w:type="spellEnd"/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رجب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صقر</w:t>
            </w:r>
            <w:proofErr w:type="gramEnd"/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ايمان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ممدوح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عبدالله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22/10/2001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21/12/2003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القيم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الجماليه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والتشكيليه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للمنظ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الطبيعى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اعمال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الحفر والطباعة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اليابانيه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17/7/2006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محمد على محمود خاطر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عباس محمد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احمد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سمير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21/10/2002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13/12/2004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القيم الفنية والتشكيلية للملصق فى الدول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الافريقية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النامية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اواخر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القرن العشرين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3/8/2010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ا0م0د/ هناء حسن عامر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محمود مصطفى علام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4/11/2002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11/4/2005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اشكال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اليب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فنون الكتاب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الاسلامى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مصر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11/7/2007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رجب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صقر</w:t>
            </w:r>
            <w:proofErr w:type="gramEnd"/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طارق محمود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نبيه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شيماء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عبد الله احمد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21/10/2002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18/1/2004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الملصق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السينمائى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كل من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اوربا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وامريكا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دراسة تاريخيه تحليليه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الغاء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القيد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سعيد على عبد الحليم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د/ طارق محمود نبيه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احمد شعبا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16/10/2002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20/4/2003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الخيال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اعمال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الحفر والطباعة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21/2/2006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احمد حسي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وصبف</w:t>
            </w:r>
            <w:proofErr w:type="spellEnd"/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رجب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صقر</w:t>
            </w:r>
            <w:proofErr w:type="gramEnd"/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الحسينى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صابر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21/10/2002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18/1/2004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الانسانية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المخطوطات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الاسلامية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29/8/2007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رجب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صقر</w:t>
            </w:r>
            <w:proofErr w:type="gramEnd"/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طارق محمود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نبيه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احمد رجاء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السلام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21/10/2002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18/1/2004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اثر الوسائط التكنولوجية الحديثة فى تطوير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الاخراج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الفنى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للمجلات المتخصصة فى مصر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9/6/2009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سعيد على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عبدالحليم</w:t>
            </w:r>
            <w:proofErr w:type="spellEnd"/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عباس محمد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ا0م0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ايمان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توفيق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السكرى</w:t>
            </w:r>
            <w:proofErr w:type="spellEnd"/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دينا محمد احمد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الدسوقى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11/10/2004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الحاسب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الالى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 كقيمة فى الرسوم التوضيحية فى فنون الكتاب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11/7/2006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ليمان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طارق محمود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نبيه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شيرين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عبدالجواد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احمد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12/10/2004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العناصر التشكيلية والقيم الجمالية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اعمال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فاروق شحاتة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الجرافيكية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5/11/2007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سعيد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عبدالحليم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ا0م0د/ هناء حسن عامر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اكرم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صلاح الدين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13/11/2003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10/1/2005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العنصر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المعمارى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كقيمة تشكيلية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الاعمال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الجرافيكية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القرن العشرين </w:t>
            </w:r>
            <w:r w:rsidRPr="00CC5A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مصر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واوربا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12/3/2007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ا0د/صالح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عبدالمعطى</w:t>
            </w:r>
            <w:proofErr w:type="spellEnd"/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عباس محمد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محمود مراد محمد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8/11/2004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تأثير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الاداء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اليدوى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للطبعة الفنية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اعمال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فنانى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الجرافيك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12/7/2007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محمد على محمود خاطر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رجب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صقر</w:t>
            </w:r>
            <w:proofErr w:type="gramEnd"/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64DE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مصطفى احمد </w:t>
            </w:r>
            <w:proofErr w:type="gramStart"/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تسن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64DE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64DE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15/5/2006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64DE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اثر </w:t>
            </w:r>
            <w:proofErr w:type="spellStart"/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الاتجاة</w:t>
            </w:r>
            <w:proofErr w:type="spellEnd"/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التعبيرى</w:t>
            </w:r>
            <w:proofErr w:type="spellEnd"/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على فنون الحفر والطباعة فى </w:t>
            </w:r>
            <w:proofErr w:type="spellStart"/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امريكا</w:t>
            </w:r>
            <w:proofErr w:type="spellEnd"/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اللاتينية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الغاء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القيد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64DE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</w:t>
            </w:r>
            <w:proofErr w:type="gramStart"/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حسين</w:t>
            </w:r>
            <w:proofErr w:type="gramEnd"/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وصيف</w:t>
            </w:r>
          </w:p>
          <w:p w:rsidR="0074176B" w:rsidRPr="00D64DE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وائل </w:t>
            </w:r>
            <w:proofErr w:type="spellStart"/>
            <w:r w:rsidRPr="00D64D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عبدالصبور</w:t>
            </w:r>
            <w:proofErr w:type="spellEnd"/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محمود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عبدالقادر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محمود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13/6/2005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بناء الجو العام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واثرة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على دراما المشهد فى فيلم الرسوم المتحركة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ثلاثى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الابعاد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دراسة تحليلية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الغاء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القيد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0د/ 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عبداللطيف</w:t>
            </w:r>
            <w:proofErr w:type="spellEnd"/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وليد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عبدالله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13/11/2003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10/1/2005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الشخصيات الكرتونية المصرية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الرسوم المتحركة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17/7/2006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سعيد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عبدالحليم</w:t>
            </w:r>
            <w:proofErr w:type="spellEnd"/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صالح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عبدالمعطى</w:t>
            </w:r>
            <w:proofErr w:type="spellEnd"/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السلام سالم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السلام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19/9/2004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12/12/2005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طرق الرسم المختلفة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واثرها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على العمل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الفنى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المطبوع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8/6/2008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محمد على محمود خاطر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نسرين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اسماعيل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اشرف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عباس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حسين 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احمد جمال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احمد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عيد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12/6/2007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الثنائيات المتناقصة كقيمة تشكيلية فى شخصيات القصص المصورة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21/3/2010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محمد على محمود خاطر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نجيبة 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الحفيظ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12/6/2007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دور التيارات الثقافية فى تطور فنون الحفر والطباعة فى فرنسا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2/8/2010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محمد على محمود خاطر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مرفت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حسين محمد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23/9/2007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الكتاب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اليدوى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ما بين الوظيفة والبعد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التشكيلى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3/8/2010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محمد على محمود خاطر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وائل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عبدالصبور</w:t>
            </w:r>
            <w:proofErr w:type="spellEnd"/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خالد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على محمد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13/2/2007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فن المفهوم كأحد مغذيات صناعة السينما العالمية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الغاء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القيد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حسين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وصيف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اشرف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عبا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 حسين 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على سيد على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عبدالنبى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13/2/2007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التكنولوجيا الحديثة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واثرها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على تطور وسائل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الاعلان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المطبوع لدورة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الالعاب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الاوليمبية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10/4/2010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محمد حسين وصيف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ايمان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توفيق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السكرى</w:t>
            </w:r>
            <w:proofErr w:type="spellEnd"/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هشام محمد على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13/2/2007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برامج الحاسب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الالى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واثرها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على تطوير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اعلان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القنوات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الاخبارية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دراسة تحليلية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الغاء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القيد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محمد حسين وصيف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ايمان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توفيق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السكرى</w:t>
            </w:r>
            <w:proofErr w:type="spellEnd"/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محمد عطية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عبدالجميل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18/3/2008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دور الفن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المفهومى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تطور الفنون البصرية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31/5/2011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متولى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على 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وائل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عبدالصبور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بهاء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الدين "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هانى</w:t>
            </w:r>
            <w:proofErr w:type="spellEnd"/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موسى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12/1/2010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دور التصميم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الجرافيكى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تطوير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الاعلان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السياحى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23/5/2011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طارق محمود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نبيه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شادى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عبدالفتاح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23/10/2007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12/1/2010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اثر التكنولوجيا الرقمية فى التجريب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لاثراء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العمل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الفنى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المطبوع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2/11/2015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ين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وصيف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عبير رضا عزت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ابراهيم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12/1/2010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دور التقنية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اثراء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تصميم مجلات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الالعاب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الالكترونية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23/5/2011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حسين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وصيف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اشرف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عباس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حسين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رنا 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الغنى محمد عثمان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12/1/2010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الاتجاهات الفنية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لتصميم ا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لملصق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البولندى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وارتباطها بأ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اليب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الاداء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المختلفة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22/12/2013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متولى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على 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ا0م0د/ هناء حسن عامر</w:t>
            </w:r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اسماعيل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حسام الدين حسن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7/9/2009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اساليب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الربط بين الصوت والصورة لتحقيق البعد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الدرامى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توليف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التحريك </w:t>
            </w:r>
            <w:r w:rsidRPr="00CC5A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دراسة تحليلية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الغاء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القيد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احمد حين وصيف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محمود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</w:p>
        </w:tc>
      </w:tr>
      <w:tr w:rsidR="0074176B" w:rsidRPr="00DA1DF9" w:rsidTr="00663A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ذياب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غازى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ابراهيم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المقبل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20/11/2007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11/5/2009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الاثر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المتبادل بين المجلات المصورة والفيلم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السينمائى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21/11/2011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74176B" w:rsidRPr="00CC5AE7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د/ احمد عمر محمد</w:t>
            </w:r>
          </w:p>
        </w:tc>
      </w:tr>
      <w:tr w:rsidR="0074176B" w:rsidRPr="001857F1" w:rsidTr="00663A7D">
        <w:tc>
          <w:tcPr>
            <w:tcW w:w="453" w:type="dxa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49</w:t>
            </w:r>
          </w:p>
        </w:tc>
        <w:tc>
          <w:tcPr>
            <w:tcW w:w="2233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داليا سعيد عبد الحميد</w:t>
            </w:r>
          </w:p>
        </w:tc>
        <w:tc>
          <w:tcPr>
            <w:tcW w:w="1425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11/10/2010</w:t>
            </w:r>
          </w:p>
        </w:tc>
        <w:tc>
          <w:tcPr>
            <w:tcW w:w="1417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9/6/2014</w:t>
            </w:r>
          </w:p>
        </w:tc>
        <w:tc>
          <w:tcPr>
            <w:tcW w:w="6379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دور تصميم عنصر الكتابة بالملصق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السينيمائى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فى تجسيد مضمون الفيلم</w:t>
            </w:r>
          </w:p>
        </w:tc>
        <w:tc>
          <w:tcPr>
            <w:tcW w:w="1335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9/8/2017</w:t>
            </w:r>
          </w:p>
        </w:tc>
        <w:tc>
          <w:tcPr>
            <w:tcW w:w="3060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أ0د/ احمد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حسين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وصيف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أ0م0د/ نسرين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اسماعيل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4176B" w:rsidRPr="001857F1" w:rsidTr="00663A7D">
        <w:tc>
          <w:tcPr>
            <w:tcW w:w="453" w:type="dxa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2233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رباب جمال </w:t>
            </w:r>
            <w:proofErr w:type="spell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سنوسى</w:t>
            </w:r>
            <w:proofErr w:type="spellEnd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425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20/10/2008</w:t>
            </w:r>
          </w:p>
        </w:tc>
        <w:tc>
          <w:tcPr>
            <w:tcW w:w="1417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13/2/2012</w:t>
            </w:r>
          </w:p>
        </w:tc>
        <w:tc>
          <w:tcPr>
            <w:tcW w:w="6379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الاسطورة</w:t>
            </w:r>
            <w:proofErr w:type="spellEnd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الاغريقية</w:t>
            </w:r>
            <w:proofErr w:type="spellEnd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واثرها</w:t>
            </w:r>
            <w:proofErr w:type="spellEnd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على فنون الحفر والطباعة من القرن الخامس عشر حتى </w:t>
            </w:r>
          </w:p>
        </w:tc>
        <w:tc>
          <w:tcPr>
            <w:tcW w:w="1335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29/11/2015</w:t>
            </w:r>
          </w:p>
        </w:tc>
        <w:tc>
          <w:tcPr>
            <w:tcW w:w="3060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ا0م0مد/ </w:t>
            </w:r>
            <w:proofErr w:type="spell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شوقى</w:t>
            </w:r>
            <w:proofErr w:type="spellEnd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الدسوقى</w:t>
            </w:r>
            <w:proofErr w:type="spellEnd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متولى</w:t>
            </w:r>
            <w:proofErr w:type="spellEnd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gram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حاتم</w:t>
            </w:r>
            <w:proofErr w:type="gramEnd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احمد</w:t>
            </w:r>
          </w:p>
        </w:tc>
      </w:tr>
      <w:tr w:rsidR="0074176B" w:rsidRPr="001857F1" w:rsidTr="00663A7D">
        <w:tc>
          <w:tcPr>
            <w:tcW w:w="453" w:type="dxa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2233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محمد رمضان حسن</w:t>
            </w:r>
          </w:p>
        </w:tc>
        <w:tc>
          <w:tcPr>
            <w:tcW w:w="1425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19/10/2009</w:t>
            </w:r>
          </w:p>
        </w:tc>
        <w:tc>
          <w:tcPr>
            <w:tcW w:w="1417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20/6/2011</w:t>
            </w:r>
          </w:p>
        </w:tc>
        <w:tc>
          <w:tcPr>
            <w:tcW w:w="6379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دور فن الكاريكاتير فى الحياة السياسية فى مصر</w:t>
            </w:r>
          </w:p>
        </w:tc>
        <w:tc>
          <w:tcPr>
            <w:tcW w:w="1335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17/6/2015</w:t>
            </w:r>
          </w:p>
        </w:tc>
        <w:tc>
          <w:tcPr>
            <w:tcW w:w="3060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احمد رجب </w:t>
            </w:r>
            <w:proofErr w:type="gram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صقر</w:t>
            </w:r>
            <w:proofErr w:type="gramEnd"/>
          </w:p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نسرين </w:t>
            </w:r>
            <w:proofErr w:type="spell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اسماعيل</w:t>
            </w:r>
            <w:proofErr w:type="spellEnd"/>
          </w:p>
        </w:tc>
      </w:tr>
      <w:tr w:rsidR="0074176B" w:rsidRPr="001857F1" w:rsidTr="00663A7D">
        <w:tc>
          <w:tcPr>
            <w:tcW w:w="453" w:type="dxa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2233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ريهام</w:t>
            </w:r>
            <w:proofErr w:type="spellEnd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الغنى محمد</w:t>
            </w:r>
          </w:p>
        </w:tc>
        <w:tc>
          <w:tcPr>
            <w:tcW w:w="1425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20/10/2005</w:t>
            </w:r>
          </w:p>
        </w:tc>
        <w:tc>
          <w:tcPr>
            <w:tcW w:w="1417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12/7/2010</w:t>
            </w:r>
          </w:p>
        </w:tc>
        <w:tc>
          <w:tcPr>
            <w:tcW w:w="6379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التغليف كثقافة تعبيرية بين النظرية والتطبيقية</w:t>
            </w:r>
          </w:p>
        </w:tc>
        <w:tc>
          <w:tcPr>
            <w:tcW w:w="1335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15/6/2015</w:t>
            </w:r>
          </w:p>
        </w:tc>
        <w:tc>
          <w:tcPr>
            <w:tcW w:w="3060" w:type="dxa"/>
          </w:tcPr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 </w:t>
            </w:r>
          </w:p>
          <w:p w:rsidR="0074176B" w:rsidRPr="00176C5C" w:rsidRDefault="0074176B" w:rsidP="00176C5C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spell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ايمان</w:t>
            </w:r>
            <w:proofErr w:type="spellEnd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توفيق </w:t>
            </w:r>
            <w:proofErr w:type="spellStart"/>
            <w:r w:rsidRPr="00176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السكرى</w:t>
            </w:r>
            <w:proofErr w:type="spellEnd"/>
          </w:p>
        </w:tc>
      </w:tr>
      <w:tr w:rsidR="0074176B" w:rsidRPr="001857F1" w:rsidTr="00663A7D">
        <w:tc>
          <w:tcPr>
            <w:tcW w:w="453" w:type="dxa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2233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إسراء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A1D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فخري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الصغير احمد</w:t>
            </w:r>
          </w:p>
        </w:tc>
        <w:tc>
          <w:tcPr>
            <w:tcW w:w="1425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11/10/2010</w:t>
            </w:r>
          </w:p>
        </w:tc>
        <w:tc>
          <w:tcPr>
            <w:tcW w:w="1417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7/4/2014</w:t>
            </w:r>
          </w:p>
        </w:tc>
        <w:tc>
          <w:tcPr>
            <w:tcW w:w="6379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التصميم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الجرافيكى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لقصة ذات الرداء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الاحمر</w:t>
            </w:r>
            <w:proofErr w:type="spellEnd"/>
          </w:p>
        </w:tc>
        <w:tc>
          <w:tcPr>
            <w:tcW w:w="1335" w:type="dxa"/>
          </w:tcPr>
          <w:p w:rsidR="0074176B" w:rsidRPr="00DA1DF9" w:rsidRDefault="004265E5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</w:t>
            </w:r>
          </w:p>
        </w:tc>
        <w:tc>
          <w:tcPr>
            <w:tcW w:w="3060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أ0م0د/ نسرين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اسماعيل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   د/ عبد السلام سالم </w:t>
            </w:r>
          </w:p>
        </w:tc>
      </w:tr>
      <w:tr w:rsidR="0074176B" w:rsidRPr="001857F1" w:rsidTr="00663A7D">
        <w:tc>
          <w:tcPr>
            <w:tcW w:w="453" w:type="dxa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2233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DA1D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احمد عبد النعيم</w:t>
            </w:r>
          </w:p>
        </w:tc>
        <w:tc>
          <w:tcPr>
            <w:tcW w:w="1425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11/10/2010</w:t>
            </w:r>
          </w:p>
        </w:tc>
        <w:tc>
          <w:tcPr>
            <w:tcW w:w="1417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10/6/2013</w:t>
            </w:r>
          </w:p>
        </w:tc>
        <w:tc>
          <w:tcPr>
            <w:tcW w:w="6379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دور الخطوط العربية فى الارتقاء بتصميم الشعار المعاصر</w:t>
            </w:r>
          </w:p>
        </w:tc>
        <w:tc>
          <w:tcPr>
            <w:tcW w:w="1335" w:type="dxa"/>
          </w:tcPr>
          <w:p w:rsidR="0074176B" w:rsidRPr="00DA1DF9" w:rsidRDefault="004265E5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</w:t>
            </w:r>
          </w:p>
        </w:tc>
        <w:tc>
          <w:tcPr>
            <w:tcW w:w="3060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أ0د/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 د/ اشرف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عباس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حسين</w:t>
            </w:r>
          </w:p>
        </w:tc>
      </w:tr>
      <w:tr w:rsidR="0074176B" w:rsidRPr="001857F1" w:rsidTr="00663A7D">
        <w:tc>
          <w:tcPr>
            <w:tcW w:w="453" w:type="dxa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2233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ساره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مصطفى خليل</w:t>
            </w:r>
          </w:p>
        </w:tc>
        <w:tc>
          <w:tcPr>
            <w:tcW w:w="1425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25/9/2011</w:t>
            </w:r>
          </w:p>
        </w:tc>
        <w:tc>
          <w:tcPr>
            <w:tcW w:w="1417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7/4/2014</w:t>
            </w:r>
          </w:p>
        </w:tc>
        <w:tc>
          <w:tcPr>
            <w:tcW w:w="6379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دور الفن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التفاعلى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فىتصميم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الاعلان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بالمجلات المطبوعة</w:t>
            </w:r>
          </w:p>
        </w:tc>
        <w:tc>
          <w:tcPr>
            <w:tcW w:w="1335" w:type="dxa"/>
          </w:tcPr>
          <w:p w:rsidR="0074176B" w:rsidRPr="00DA1DF9" w:rsidRDefault="004265E5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26/2/2018م</w:t>
            </w:r>
          </w:p>
        </w:tc>
        <w:tc>
          <w:tcPr>
            <w:tcW w:w="3060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أ0د/ /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متولى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على عصب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د/ محمود مراد محمد</w:t>
            </w:r>
          </w:p>
        </w:tc>
      </w:tr>
      <w:tr w:rsidR="0074176B" w:rsidRPr="00DA1DF9" w:rsidTr="00663A7D">
        <w:tc>
          <w:tcPr>
            <w:tcW w:w="453" w:type="dxa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2233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مروه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محمود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عبد الظاهر</w:t>
            </w:r>
          </w:p>
        </w:tc>
        <w:tc>
          <w:tcPr>
            <w:tcW w:w="1425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12/11/2012</w:t>
            </w:r>
          </w:p>
        </w:tc>
        <w:tc>
          <w:tcPr>
            <w:tcW w:w="1417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9/6/2014</w:t>
            </w:r>
          </w:p>
        </w:tc>
        <w:tc>
          <w:tcPr>
            <w:tcW w:w="6379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تاثير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رسوم القصص اليابانية (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المانجا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) فى الرسوم التوضيحية</w:t>
            </w:r>
          </w:p>
        </w:tc>
        <w:tc>
          <w:tcPr>
            <w:tcW w:w="1335" w:type="dxa"/>
          </w:tcPr>
          <w:p w:rsidR="0074176B" w:rsidRPr="00DA1DF9" w:rsidRDefault="004265E5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--------------</w:t>
            </w:r>
          </w:p>
        </w:tc>
        <w:tc>
          <w:tcPr>
            <w:tcW w:w="3060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شوقى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الدسوقى</w:t>
            </w:r>
            <w:proofErr w:type="spellEnd"/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أ0م0د/ وائل عبد الصبور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د/ محمود مراد محمد</w:t>
            </w:r>
          </w:p>
        </w:tc>
      </w:tr>
      <w:tr w:rsidR="0074176B" w:rsidRPr="00DA1DF9" w:rsidTr="00663A7D">
        <w:tc>
          <w:tcPr>
            <w:tcW w:w="453" w:type="dxa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2233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نجلاء محمد حسن</w:t>
            </w:r>
          </w:p>
        </w:tc>
        <w:tc>
          <w:tcPr>
            <w:tcW w:w="1425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13/10/2014</w:t>
            </w:r>
          </w:p>
        </w:tc>
        <w:tc>
          <w:tcPr>
            <w:tcW w:w="1417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14/3/2016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79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دور الرسوم التوضيحية للقصص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القرانى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لتاصيل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الهوية العربية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الاسلامية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فى المطبوعات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الجرافيكية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35" w:type="dxa"/>
          </w:tcPr>
          <w:p w:rsidR="0074176B" w:rsidRPr="00DA1DF9" w:rsidRDefault="004265E5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</w:t>
            </w:r>
          </w:p>
        </w:tc>
        <w:tc>
          <w:tcPr>
            <w:tcW w:w="3060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هناء حسن عامر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احمد شعبان</w:t>
            </w:r>
          </w:p>
        </w:tc>
      </w:tr>
      <w:tr w:rsidR="0074176B" w:rsidRPr="00DA1DF9" w:rsidTr="00663A7D">
        <w:tc>
          <w:tcPr>
            <w:tcW w:w="453" w:type="dxa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58</w:t>
            </w:r>
          </w:p>
        </w:tc>
        <w:tc>
          <w:tcPr>
            <w:tcW w:w="2233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خلود محمد باهى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25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13/10/2014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13/6/2016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79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الموروث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الحضارى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ومستدثات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العصر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واثره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فى الملصق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اليابانى</w:t>
            </w:r>
            <w:proofErr w:type="spellEnd"/>
          </w:p>
        </w:tc>
        <w:tc>
          <w:tcPr>
            <w:tcW w:w="1335" w:type="dxa"/>
          </w:tcPr>
          <w:p w:rsidR="0074176B" w:rsidRPr="00DA1DF9" w:rsidRDefault="004265E5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</w:t>
            </w:r>
          </w:p>
        </w:tc>
        <w:tc>
          <w:tcPr>
            <w:tcW w:w="3060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ا0د/ احمد رجب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صقر</w:t>
            </w:r>
            <w:proofErr w:type="gramEnd"/>
          </w:p>
          <w:p w:rsidR="0074176B" w:rsidRPr="00DA1DF9" w:rsidRDefault="0074176B" w:rsidP="004265E5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د/ عبد السلام </w:t>
            </w:r>
            <w:r w:rsidR="004265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سالم</w:t>
            </w:r>
          </w:p>
        </w:tc>
      </w:tr>
      <w:tr w:rsidR="0074176B" w:rsidRPr="00DA1DF9" w:rsidTr="00663A7D">
        <w:tc>
          <w:tcPr>
            <w:tcW w:w="453" w:type="dxa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2233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مريم محمد عب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الفتاح</w:t>
            </w:r>
          </w:p>
        </w:tc>
        <w:tc>
          <w:tcPr>
            <w:tcW w:w="1425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8/10/2014</w:t>
            </w:r>
          </w:p>
        </w:tc>
        <w:tc>
          <w:tcPr>
            <w:tcW w:w="1417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8/6/2015</w:t>
            </w:r>
          </w:p>
        </w:tc>
        <w:tc>
          <w:tcPr>
            <w:tcW w:w="6379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أثر التجربة الجمالية على العملية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الابداعيةفى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تصميم المطبوع</w:t>
            </w:r>
          </w:p>
        </w:tc>
        <w:tc>
          <w:tcPr>
            <w:tcW w:w="1335" w:type="dxa"/>
          </w:tcPr>
          <w:p w:rsidR="0074176B" w:rsidRPr="00DA1DF9" w:rsidRDefault="004265E5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---------------</w:t>
            </w:r>
          </w:p>
        </w:tc>
        <w:tc>
          <w:tcPr>
            <w:tcW w:w="3060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0د/ طارق محمود نبيه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احمد شعبان</w:t>
            </w:r>
          </w:p>
        </w:tc>
      </w:tr>
      <w:tr w:rsidR="0074176B" w:rsidRPr="00DA1DF9" w:rsidTr="00663A7D">
        <w:tc>
          <w:tcPr>
            <w:tcW w:w="453" w:type="dxa"/>
          </w:tcPr>
          <w:p w:rsidR="0074176B" w:rsidRPr="00DA1DF9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2233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امانى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بسام محمد</w:t>
            </w:r>
          </w:p>
        </w:tc>
        <w:tc>
          <w:tcPr>
            <w:tcW w:w="1425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12/11/2012</w:t>
            </w:r>
          </w:p>
        </w:tc>
        <w:tc>
          <w:tcPr>
            <w:tcW w:w="1417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16/11/2015</w:t>
            </w:r>
          </w:p>
        </w:tc>
        <w:tc>
          <w:tcPr>
            <w:tcW w:w="6379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دور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المستحداثات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التقنية فى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اثراء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فنون الطباعة المعاصرة</w:t>
            </w:r>
          </w:p>
        </w:tc>
        <w:tc>
          <w:tcPr>
            <w:tcW w:w="1335" w:type="dxa"/>
          </w:tcPr>
          <w:p w:rsidR="0074176B" w:rsidRPr="00DA1DF9" w:rsidRDefault="004265E5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---------------</w:t>
            </w:r>
          </w:p>
        </w:tc>
        <w:tc>
          <w:tcPr>
            <w:tcW w:w="3060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أ0م0د/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حاتم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محمد احمد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ايمان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ممدوح عبد الله</w:t>
            </w:r>
          </w:p>
        </w:tc>
      </w:tr>
      <w:tr w:rsidR="0074176B" w:rsidRPr="00DA1DF9" w:rsidTr="00663A7D">
        <w:trPr>
          <w:trHeight w:val="393"/>
        </w:trPr>
        <w:tc>
          <w:tcPr>
            <w:tcW w:w="453" w:type="dxa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62</w:t>
            </w:r>
          </w:p>
        </w:tc>
        <w:tc>
          <w:tcPr>
            <w:tcW w:w="2233" w:type="dxa"/>
          </w:tcPr>
          <w:p w:rsidR="0074176B" w:rsidRPr="00A8045A" w:rsidRDefault="0074176B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أماني رمضان مصطفى</w:t>
            </w:r>
          </w:p>
        </w:tc>
        <w:tc>
          <w:tcPr>
            <w:tcW w:w="1425" w:type="dxa"/>
          </w:tcPr>
          <w:p w:rsidR="0074176B" w:rsidRPr="00A8045A" w:rsidRDefault="0074176B" w:rsidP="00663A7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19/10/2009</w:t>
            </w:r>
          </w:p>
        </w:tc>
        <w:tc>
          <w:tcPr>
            <w:tcW w:w="1417" w:type="dxa"/>
          </w:tcPr>
          <w:p w:rsidR="0074176B" w:rsidRPr="00A8045A" w:rsidRDefault="0074176B" w:rsidP="00663A7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20/6/2011</w:t>
            </w:r>
          </w:p>
        </w:tc>
        <w:tc>
          <w:tcPr>
            <w:tcW w:w="6379" w:type="dxa"/>
          </w:tcPr>
          <w:p w:rsidR="0074176B" w:rsidRPr="00A8045A" w:rsidRDefault="0074176B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دور المصمم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الجرافيكي</w:t>
            </w:r>
            <w:proofErr w:type="spellEnd"/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 تحقيق التوافق البصري بين لافتات الطرق والبيئة العمرانية</w:t>
            </w:r>
          </w:p>
        </w:tc>
        <w:tc>
          <w:tcPr>
            <w:tcW w:w="1335" w:type="dxa"/>
          </w:tcPr>
          <w:p w:rsidR="0074176B" w:rsidRPr="00A8045A" w:rsidRDefault="0074176B" w:rsidP="00663A7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29/9/2014م</w:t>
            </w:r>
          </w:p>
        </w:tc>
        <w:tc>
          <w:tcPr>
            <w:tcW w:w="3060" w:type="dxa"/>
          </w:tcPr>
          <w:p w:rsidR="0074176B" w:rsidRPr="00A8045A" w:rsidRDefault="0074176B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ا0م0د/هناء حسن عامر</w:t>
            </w:r>
          </w:p>
        </w:tc>
      </w:tr>
      <w:tr w:rsidR="0074176B" w:rsidRPr="00DA1DF9" w:rsidTr="00663A7D">
        <w:trPr>
          <w:trHeight w:val="393"/>
        </w:trPr>
        <w:tc>
          <w:tcPr>
            <w:tcW w:w="453" w:type="dxa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63</w:t>
            </w:r>
          </w:p>
        </w:tc>
        <w:tc>
          <w:tcPr>
            <w:tcW w:w="2233" w:type="dxa"/>
          </w:tcPr>
          <w:p w:rsidR="0074176B" w:rsidRPr="00C50714" w:rsidRDefault="0074176B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507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سالمه محمد طارق</w:t>
            </w:r>
          </w:p>
        </w:tc>
        <w:tc>
          <w:tcPr>
            <w:tcW w:w="1425" w:type="dxa"/>
          </w:tcPr>
          <w:p w:rsidR="0074176B" w:rsidRPr="00C50714" w:rsidRDefault="0074176B" w:rsidP="00663A7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507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12/11/2012</w:t>
            </w:r>
          </w:p>
        </w:tc>
        <w:tc>
          <w:tcPr>
            <w:tcW w:w="1417" w:type="dxa"/>
          </w:tcPr>
          <w:p w:rsidR="0074176B" w:rsidRPr="00C50714" w:rsidRDefault="0074176B" w:rsidP="00663A7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507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14/12/2015</w:t>
            </w:r>
          </w:p>
        </w:tc>
        <w:tc>
          <w:tcPr>
            <w:tcW w:w="6379" w:type="dxa"/>
          </w:tcPr>
          <w:p w:rsidR="0074176B" w:rsidRPr="00C50714" w:rsidRDefault="0074176B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  <w:r w:rsidRPr="00C507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ور المدرسة الخضراء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507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فى تطوير فنون الحفر والطباعة فى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507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القرن </w:t>
            </w:r>
            <w:proofErr w:type="spellStart"/>
            <w:r w:rsidRPr="00C507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الحادى</w:t>
            </w:r>
            <w:proofErr w:type="spellEnd"/>
            <w:r w:rsidRPr="00C507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والعشرين</w:t>
            </w:r>
          </w:p>
        </w:tc>
        <w:tc>
          <w:tcPr>
            <w:tcW w:w="1335" w:type="dxa"/>
          </w:tcPr>
          <w:p w:rsidR="0074176B" w:rsidRPr="008E079D" w:rsidRDefault="0074176B" w:rsidP="00663A7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07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-------------</w:t>
            </w:r>
          </w:p>
        </w:tc>
        <w:tc>
          <w:tcPr>
            <w:tcW w:w="3060" w:type="dxa"/>
          </w:tcPr>
          <w:p w:rsidR="0074176B" w:rsidRPr="00C50714" w:rsidRDefault="0074176B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507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أ0د/ طارق محمود نبيه</w:t>
            </w:r>
          </w:p>
          <w:p w:rsidR="0074176B" w:rsidRPr="00C50714" w:rsidRDefault="0074176B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ا0م0</w:t>
            </w:r>
            <w:r w:rsidRPr="00C507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د/ </w:t>
            </w:r>
            <w:proofErr w:type="gramStart"/>
            <w:r w:rsidRPr="00C507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على</w:t>
            </w:r>
            <w:proofErr w:type="gramEnd"/>
            <w:r w:rsidRPr="00C507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احمد شعبان</w:t>
            </w:r>
          </w:p>
        </w:tc>
      </w:tr>
      <w:tr w:rsidR="0074176B" w:rsidRPr="00DA1DF9" w:rsidTr="00663A7D">
        <w:trPr>
          <w:trHeight w:val="393"/>
        </w:trPr>
        <w:tc>
          <w:tcPr>
            <w:tcW w:w="453" w:type="dxa"/>
          </w:tcPr>
          <w:p w:rsidR="0074176B" w:rsidRDefault="00B54B23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64</w:t>
            </w:r>
          </w:p>
        </w:tc>
        <w:tc>
          <w:tcPr>
            <w:tcW w:w="2233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على عمر زيدان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25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8/10/2013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13/6/2016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79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الطبعة الفنية عند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فنانى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الجرافيك </w:t>
            </w:r>
            <w:r w:rsidR="004265E5" w:rsidRPr="00DA1D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بالإسكندرية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35" w:type="dxa"/>
          </w:tcPr>
          <w:p w:rsidR="0074176B" w:rsidRPr="00DA1DF9" w:rsidRDefault="004265E5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--------------</w:t>
            </w:r>
          </w:p>
        </w:tc>
        <w:tc>
          <w:tcPr>
            <w:tcW w:w="3060" w:type="dxa"/>
          </w:tcPr>
          <w:p w:rsidR="0074176B" w:rsidRPr="00DA1DF9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ا0د/ محمد على محمود خاطر</w:t>
            </w:r>
          </w:p>
          <w:p w:rsidR="0074176B" w:rsidRPr="001F75FC" w:rsidRDefault="0074176B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احمد شعبان</w:t>
            </w:r>
          </w:p>
        </w:tc>
      </w:tr>
      <w:tr w:rsidR="00413D72" w:rsidRPr="00DA1DF9" w:rsidTr="00663A7D">
        <w:trPr>
          <w:trHeight w:val="393"/>
        </w:trPr>
        <w:tc>
          <w:tcPr>
            <w:tcW w:w="453" w:type="dxa"/>
          </w:tcPr>
          <w:p w:rsidR="00413D72" w:rsidRDefault="004265E5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65</w:t>
            </w:r>
          </w:p>
        </w:tc>
        <w:tc>
          <w:tcPr>
            <w:tcW w:w="2233" w:type="dxa"/>
          </w:tcPr>
          <w:p w:rsidR="00413D72" w:rsidRPr="00DA1DF9" w:rsidRDefault="00413D7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هدى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ناجى </w:t>
            </w:r>
          </w:p>
        </w:tc>
        <w:tc>
          <w:tcPr>
            <w:tcW w:w="1425" w:type="dxa"/>
          </w:tcPr>
          <w:p w:rsidR="00413D72" w:rsidRPr="00DA1DF9" w:rsidRDefault="00413D7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8/10/2013</w:t>
            </w:r>
          </w:p>
        </w:tc>
        <w:tc>
          <w:tcPr>
            <w:tcW w:w="1417" w:type="dxa"/>
          </w:tcPr>
          <w:p w:rsidR="00413D72" w:rsidRPr="00DA1DF9" w:rsidRDefault="00413D7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18/4/2017</w:t>
            </w:r>
          </w:p>
        </w:tc>
        <w:tc>
          <w:tcPr>
            <w:tcW w:w="6379" w:type="dxa"/>
          </w:tcPr>
          <w:p w:rsidR="00413D72" w:rsidRPr="00DA1DF9" w:rsidRDefault="00413D7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اثر العادات والتقاليد في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الاخراج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الفنى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لمجلات  المرأة العربية</w:t>
            </w:r>
          </w:p>
        </w:tc>
        <w:tc>
          <w:tcPr>
            <w:tcW w:w="1335" w:type="dxa"/>
          </w:tcPr>
          <w:p w:rsidR="00413D72" w:rsidRPr="00DA1DF9" w:rsidRDefault="004265E5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----------------</w:t>
            </w:r>
          </w:p>
        </w:tc>
        <w:tc>
          <w:tcPr>
            <w:tcW w:w="3060" w:type="dxa"/>
          </w:tcPr>
          <w:p w:rsidR="00413D72" w:rsidRDefault="00413D7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د/ نسرين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اسماعيل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413D72" w:rsidRPr="00DA1DF9" w:rsidRDefault="00413D7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د/ نجيبة عبد الحفيظ</w:t>
            </w:r>
          </w:p>
        </w:tc>
      </w:tr>
    </w:tbl>
    <w:p w:rsidR="00176C5C" w:rsidRDefault="00176C5C" w:rsidP="00176C5C">
      <w:pPr>
        <w:tabs>
          <w:tab w:val="left" w:pos="706"/>
          <w:tab w:val="center" w:pos="4153"/>
        </w:tabs>
        <w:jc w:val="center"/>
        <w:rPr>
          <w:rFonts w:ascii="Sakkal Majalla" w:hAnsi="Sakkal Majalla" w:cs="PT Simple Bold Ruled"/>
          <w:b/>
          <w:bCs/>
          <w:sz w:val="44"/>
          <w:szCs w:val="44"/>
          <w:rtl/>
          <w:lang w:bidi="ar-EG"/>
        </w:rPr>
      </w:pPr>
    </w:p>
    <w:p w:rsidR="00176C5C" w:rsidRDefault="00176C5C" w:rsidP="00176C5C">
      <w:pPr>
        <w:tabs>
          <w:tab w:val="left" w:pos="706"/>
          <w:tab w:val="center" w:pos="4153"/>
        </w:tabs>
        <w:jc w:val="center"/>
        <w:rPr>
          <w:rFonts w:ascii="Sakkal Majalla" w:hAnsi="Sakkal Majalla" w:cs="PT Simple Bold Ruled"/>
          <w:b/>
          <w:bCs/>
          <w:sz w:val="44"/>
          <w:szCs w:val="44"/>
          <w:rtl/>
          <w:lang w:bidi="ar-EG"/>
        </w:rPr>
      </w:pPr>
    </w:p>
    <w:p w:rsidR="003A1F29" w:rsidRPr="00176C5C" w:rsidRDefault="004265E5">
      <w:pPr>
        <w:rPr>
          <w:rFonts w:cs="Arial" w:hint="cs"/>
          <w:szCs w:val="22"/>
          <w:lang w:bidi="ar-EG"/>
        </w:rPr>
      </w:pPr>
    </w:p>
    <w:sectPr w:rsidR="003A1F29" w:rsidRPr="00176C5C" w:rsidSect="00176C5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C5C"/>
    <w:rsid w:val="00176C5C"/>
    <w:rsid w:val="00413D72"/>
    <w:rsid w:val="004265E5"/>
    <w:rsid w:val="0074176B"/>
    <w:rsid w:val="007869EF"/>
    <w:rsid w:val="00A521B7"/>
    <w:rsid w:val="00B54B23"/>
    <w:rsid w:val="00FE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2018-03-27T07:21:00Z</dcterms:created>
  <dcterms:modified xsi:type="dcterms:W3CDTF">2018-03-27T08:32:00Z</dcterms:modified>
</cp:coreProperties>
</file>